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BE" w:rsidRPr="006E1664" w:rsidRDefault="00277FBE" w:rsidP="00277FBE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664">
        <w:rPr>
          <w:rFonts w:ascii="Times New Roman" w:hAnsi="Times New Roman" w:cs="Times New Roman"/>
          <w:b/>
          <w:color w:val="000000"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77FBE" w:rsidRPr="0070366A" w:rsidRDefault="00277FBE" w:rsidP="0027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информационным системам и информационно-телекоммуникационным сетям, в том числе инвалидов по зрению и слуху, а также других категорий граждан с особенными возможностями здоровья, не о</w:t>
      </w:r>
      <w:r w:rsidR="00E8167B">
        <w:rPr>
          <w:rFonts w:ascii="Times New Roman" w:eastAsia="Calibri" w:hAnsi="Times New Roman" w:cs="Times New Roman"/>
          <w:sz w:val="24"/>
          <w:szCs w:val="24"/>
          <w:lang w:eastAsia="en-US"/>
        </w:rPr>
        <w:t>граниченных в передвижении, в МА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ОУ СШ № 17 регламентируется следующими документами:</w:t>
      </w:r>
    </w:p>
    <w:p w:rsidR="00277FBE" w:rsidRPr="0070366A" w:rsidRDefault="00277FBE" w:rsidP="00277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1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о доступе к </w:t>
      </w:r>
      <w:r w:rsidR="00CC3315">
        <w:rPr>
          <w:rFonts w:ascii="Times New Roman" w:eastAsia="Calibri" w:hAnsi="Times New Roman" w:cs="Times New Roman"/>
          <w:sz w:val="24"/>
          <w:szCs w:val="24"/>
          <w:lang w:eastAsia="en-US"/>
        </w:rPr>
        <w:t>сети интернет обучающихся МА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ОУ СШ № 17;</w:t>
      </w:r>
    </w:p>
    <w:p w:rsidR="00277FBE" w:rsidRPr="0070366A" w:rsidRDefault="00277FBE" w:rsidP="00277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- Порядком доступа педагогических работников к информационно-телекоммуникационным сетям и базам данны</w:t>
      </w:r>
      <w:bookmarkStart w:id="0" w:name="_GoBack"/>
      <w:bookmarkEnd w:id="0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х, учебным и методическим материалам, материально-техническим средствам обеспечения образовательной деятельности.</w:t>
      </w:r>
    </w:p>
    <w:p w:rsidR="00277FBE" w:rsidRPr="0070366A" w:rsidRDefault="00277FBE" w:rsidP="0027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В школе создано единое информационное пространство. Информационная база школы оснащена: электронной почтой; локальной сетью; выходом в Интернет; разработан и действует школьный сайт.</w:t>
      </w:r>
    </w:p>
    <w:p w:rsidR="00277FBE" w:rsidRPr="0070366A" w:rsidRDefault="00277FBE" w:rsidP="00277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компьютеры школы соединены в локальную сеть через сервер школы. Тип подключения к сети Интернет по технологии </w:t>
      </w:r>
      <w:r w:rsidRPr="0070366A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val="en-US" w:eastAsia="en-US"/>
        </w:rPr>
        <w:t>E</w:t>
      </w:r>
      <w:proofErr w:type="spellStart"/>
      <w:r w:rsidRPr="0070366A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eastAsia="en-US"/>
        </w:rPr>
        <w:t>thernet</w:t>
      </w:r>
      <w:proofErr w:type="spellEnd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скорость </w:t>
      </w:r>
      <w:r w:rsidRPr="00C67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подключения </w:t>
      </w:r>
      <w:r w:rsidR="00C6737E" w:rsidRPr="00C6737E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C67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Мбит/с.  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277FBE" w:rsidRPr="0070366A" w:rsidRDefault="00277FBE" w:rsidP="00277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обучающихся школы закрыт. В школе функционирует учебные </w:t>
      </w:r>
      <w:proofErr w:type="gramStart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кабинеты  оснащенные</w:t>
      </w:r>
      <w:proofErr w:type="gramEnd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компьютерами имеющими доступ  в сеть </w:t>
      </w:r>
      <w:proofErr w:type="spellStart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Internet</w:t>
      </w:r>
      <w:proofErr w:type="spellEnd"/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277FBE" w:rsidRPr="0070366A" w:rsidRDefault="00277FBE" w:rsidP="00277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школе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функционирует автоматизированная информационная система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«Электронный журнал» для этого 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в каждом учебном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кабинете есть рабочее место </w:t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учителя. Кроме этого любой педагог может вести данную работу из учительской.</w:t>
      </w:r>
    </w:p>
    <w:p w:rsidR="00277FBE" w:rsidRPr="0070366A" w:rsidRDefault="00277FBE" w:rsidP="00277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0366A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сайте школы функционирует кнопка "для слабовидящих".</w:t>
      </w:r>
    </w:p>
    <w:p w:rsidR="000347B5" w:rsidRDefault="00C6737E"/>
    <w:sectPr w:rsidR="0003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0C"/>
    <w:rsid w:val="00012A6C"/>
    <w:rsid w:val="00277FBE"/>
    <w:rsid w:val="00887C0C"/>
    <w:rsid w:val="009301C0"/>
    <w:rsid w:val="00B31B04"/>
    <w:rsid w:val="00C6737E"/>
    <w:rsid w:val="00CC3315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0B4"/>
  <w15:chartTrackingRefBased/>
  <w15:docId w15:val="{460F3259-5ACE-46ED-83F0-8710436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2018-10-25T03:08:00Z</dcterms:created>
  <dcterms:modified xsi:type="dcterms:W3CDTF">2022-04-12T07:32:00Z</dcterms:modified>
</cp:coreProperties>
</file>