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15" w:rsidRDefault="001D4C91" w:rsidP="001D4C91">
      <w:pPr>
        <w:jc w:val="both"/>
        <w:rPr>
          <w:rFonts w:ascii="Times New Roman" w:hAnsi="Times New Roman" w:cs="Times New Roman"/>
          <w:b/>
          <w:sz w:val="60"/>
          <w:szCs w:val="60"/>
        </w:rPr>
      </w:pPr>
      <w:r w:rsidRPr="001D4C91">
        <w:rPr>
          <w:rFonts w:ascii="Times New Roman" w:hAnsi="Times New Roman" w:cs="Times New Roman"/>
          <w:b/>
          <w:sz w:val="60"/>
          <w:szCs w:val="60"/>
        </w:rPr>
        <w:t>Для всех участников образовательного процесса  на территориях и в помещениях школы запрещено курение приобретение, передача, сбыт, хранение, ношение, использование «электронных сигарет» и принадлежностей к ним (сменные картриджи, заправка для картриджей, парогенераторы (</w:t>
      </w:r>
      <w:proofErr w:type="spellStart"/>
      <w:r w:rsidRPr="001D4C91">
        <w:rPr>
          <w:rFonts w:ascii="Times New Roman" w:hAnsi="Times New Roman" w:cs="Times New Roman"/>
          <w:b/>
          <w:sz w:val="60"/>
          <w:szCs w:val="60"/>
        </w:rPr>
        <w:t>атомайзеры</w:t>
      </w:r>
      <w:proofErr w:type="spellEnd"/>
      <w:r w:rsidRPr="001D4C91">
        <w:rPr>
          <w:rFonts w:ascii="Times New Roman" w:hAnsi="Times New Roman" w:cs="Times New Roman"/>
          <w:b/>
          <w:sz w:val="60"/>
          <w:szCs w:val="60"/>
        </w:rPr>
        <w:t>) и аккумуляторы), предназначенных для совершения действий аналогичных процессу курения табачных изделий («электронных сигарет»).</w:t>
      </w:r>
    </w:p>
    <w:p w:rsidR="00F52356" w:rsidRPr="00F52356" w:rsidRDefault="00F52356" w:rsidP="00F52356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F52356">
        <w:rPr>
          <w:rFonts w:ascii="Times New Roman" w:hAnsi="Times New Roman" w:cs="Times New Roman"/>
          <w:b/>
          <w:sz w:val="52"/>
          <w:szCs w:val="52"/>
        </w:rPr>
        <w:t>Администрация школы</w:t>
      </w:r>
    </w:p>
    <w:p w:rsidR="00F52356" w:rsidRDefault="00F52356" w:rsidP="001D4C91">
      <w:pPr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F52356" w:rsidRDefault="00F52356" w:rsidP="001D4C91">
      <w:pPr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F52356" w:rsidRPr="001D4C91" w:rsidRDefault="00F52356" w:rsidP="001D4C91">
      <w:pPr>
        <w:jc w:val="both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</w:p>
    <w:sectPr w:rsidR="00F52356" w:rsidRPr="001D4C91" w:rsidSect="001D4C9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10"/>
    <w:rsid w:val="001D4C91"/>
    <w:rsid w:val="00350D10"/>
    <w:rsid w:val="005F54B1"/>
    <w:rsid w:val="00742A15"/>
    <w:rsid w:val="00917FDA"/>
    <w:rsid w:val="00F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3</cp:revision>
  <cp:lastPrinted>2016-11-23T00:41:00Z</cp:lastPrinted>
  <dcterms:created xsi:type="dcterms:W3CDTF">2016-11-23T00:58:00Z</dcterms:created>
  <dcterms:modified xsi:type="dcterms:W3CDTF">2016-11-23T00:58:00Z</dcterms:modified>
</cp:coreProperties>
</file>